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>
      <w:pPr>
        <w:tabs>
          <w:tab w:val="left" w:pos="0"/>
        </w:tabs>
        <w:spacing w:after="0" w:line="240" w:lineRule="auto"/>
        <w:ind w:right="-143"/>
        <w:rPr>
          <w:rFonts w:ascii="Arial" w:cs="Arial" w:hAnsi="Arial"/>
          <w:sz w:val="30"/>
          <w:szCs w:val="30"/>
        </w:rPr>
      </w:pPr>
    </w:p>
    <w:p>
      <w:pPr>
        <w:tabs>
          <w:tab w:val="left" w:pos="0"/>
        </w:tabs>
        <w:spacing w:after="0" w:line="240" w:lineRule="auto"/>
        <w:ind w:right="-143"/>
        <w:rPr>
          <w:rFonts w:ascii="Arial" w:cs="Arial" w:hAnsi="Arial"/>
          <w:sz w:val="30"/>
          <w:szCs w:val="30"/>
        </w:rPr>
      </w:pPr>
      <w:bookmarkStart w:id="0" w:name="_GoBack"/>
      <w:r>
        <w:rPr>
          <w:rFonts w:ascii="Arial" w:cs="Arial" w:eastAsia="Times New Roman" w:hAnsi="Arial"/>
          <w:b/>
          <w:bCs/>
          <w:sz w:val="30"/>
          <w:szCs w:val="30"/>
          <w:lang w:eastAsia="ru-RU"/>
        </w:rPr>
        <w:t>По Волнам Арктики</w:t>
      </w:r>
      <w:r>
        <w:rPr>
          <w:rFonts w:ascii="Arial" w:cs="Arial" w:eastAsia="Times New Roman" w:hAnsi="Arial"/>
          <w:b/>
          <w:bCs/>
          <w:sz w:val="30"/>
          <w:szCs w:val="30"/>
          <w:lang w:eastAsia="ru-RU"/>
        </w:rPr>
        <w:t xml:space="preserve"> 4 дня</w:t>
      </w:r>
      <w:bookmarkEnd w:id="0"/>
      <w:r>
        <w:rPr>
          <w:rFonts w:ascii="Arial" w:cs="Arial" w:eastAsia="Times New Roman" w:hAnsi="Arial"/>
          <w:b/>
          <w:bCs/>
          <w:sz w:val="30"/>
          <w:szCs w:val="30"/>
          <w:lang w:eastAsia="ru-RU"/>
        </w:rPr>
        <w:t>/3 ночи</w:t>
      </w:r>
    </w:p>
    <w:p>
      <w:pPr>
        <w:tabs>
          <w:tab w:val="left" w:pos="0"/>
        </w:tabs>
        <w:spacing w:after="0" w:line="240" w:lineRule="auto"/>
        <w:ind w:right="-143"/>
        <w:rPr>
          <w:rFonts w:ascii="Arial" w:cs="Arial" w:hAnsi="Arial"/>
          <w:b/>
          <w:sz w:val="30"/>
          <w:szCs w:val="30"/>
        </w:rPr>
      </w:pPr>
    </w:p>
    <w:p>
      <w:pPr>
        <w:tabs>
          <w:tab w:val="left" w:pos="0"/>
        </w:tabs>
        <w:spacing w:after="0" w:line="240" w:lineRule="auto"/>
        <w:ind w:right="-143"/>
        <w:rPr>
          <w:rFonts w:ascii="Arial" w:cs="Arial" w:hAnsi="Arial"/>
          <w:b/>
          <w:sz w:val="18"/>
          <w:szCs w:val="18"/>
        </w:rPr>
      </w:pPr>
      <w:r>
        <w:rPr>
          <w:rFonts w:ascii="Arial" w:cs="Arial" w:hAnsi="Arial"/>
          <w:b/>
          <w:sz w:val="30"/>
          <w:szCs w:val="30"/>
        </w:rPr>
        <w:t xml:space="preserve">Мурманск – Ловозерские тундры </w:t>
      </w:r>
      <w:r>
        <w:rPr>
          <w:rFonts w:ascii="Arial" w:cs="Arial" w:hAnsi="Arial"/>
          <w:b/>
          <w:sz w:val="30"/>
          <w:szCs w:val="30"/>
        </w:rPr>
        <w:t xml:space="preserve">– </w:t>
      </w:r>
      <w:r>
        <w:rPr>
          <w:rFonts w:ascii="Arial" w:cs="Arial" w:hAnsi="Arial"/>
          <w:b/>
          <w:sz w:val="30"/>
          <w:szCs w:val="30"/>
        </w:rPr>
        <w:t>Териберка –</w:t>
      </w:r>
      <w:r>
        <w:rPr>
          <w:rFonts w:ascii="Arial" w:cs="Arial" w:hAnsi="Arial"/>
          <w:b/>
          <w:sz w:val="30"/>
          <w:szCs w:val="30"/>
        </w:rPr>
        <w:t xml:space="preserve"> </w:t>
      </w:r>
      <w:r>
        <w:rPr>
          <w:rFonts w:ascii="Arial" w:cs="Arial" w:hAnsi="Arial"/>
          <w:b/>
          <w:sz w:val="30"/>
          <w:szCs w:val="30"/>
        </w:rPr>
        <w:t>Саамский парк – Мурманск*</w:t>
      </w:r>
    </w:p>
    <w:p>
      <w:pPr>
        <w:tabs>
          <w:tab w:val="left" w:pos="0"/>
        </w:tabs>
        <w:spacing w:after="0" w:line="240" w:lineRule="auto"/>
        <w:ind w:right="-143"/>
        <w:rPr>
          <w:rFonts w:ascii="Arial" w:cs="Arial" w:hAnsi="Arial"/>
          <w:b/>
          <w:sz w:val="18"/>
          <w:szCs w:val="18"/>
        </w:rPr>
      </w:pPr>
    </w:p>
    <w:p>
      <w:pPr>
        <w:tabs>
          <w:tab w:val="left" w:pos="0"/>
        </w:tabs>
        <w:spacing w:after="0" w:line="240" w:lineRule="auto"/>
        <w:ind w:right="-143"/>
        <w:jc w:val="right"/>
        <w:rPr>
          <w:rFonts w:ascii="Arial" w:cs="Arial" w:hAnsi="Arial"/>
          <w:b/>
          <w:sz w:val="18"/>
          <w:szCs w:val="18"/>
        </w:rPr>
      </w:pPr>
      <w:r>
        <w:rPr>
          <w:rFonts w:ascii="Arial" w:cs="Arial" w:hAnsi="Arial"/>
          <w:b/>
          <w:sz w:val="18"/>
          <w:szCs w:val="18"/>
        </w:rPr>
        <w:t>Сборный тур для индивидуальных туристов</w:t>
      </w:r>
      <w:r>
        <w:rPr>
          <w:rFonts w:ascii="Arial" w:cs="Arial" w:hAnsi="Arial"/>
          <w:b/>
          <w:sz w:val="18"/>
          <w:szCs w:val="18"/>
        </w:rPr>
        <w:t xml:space="preserve"> </w:t>
      </w:r>
    </w:p>
    <w:p>
      <w:pPr>
        <w:tabs>
          <w:tab w:val="left" w:pos="0"/>
        </w:tabs>
        <w:spacing w:after="0" w:line="240" w:lineRule="auto"/>
        <w:ind w:right="-143"/>
        <w:rPr>
          <w:rFonts w:ascii="Arial" w:cs="Arial" w:hAnsi="Arial"/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1430"/>
        <w:gridCol w:w="8776"/>
      </w:tblGrid>
      <w:tr>
        <w:trPr>
          <w:trHeight w:val="1266"/>
        </w:trPr>
        <w:tc>
          <w:tcPr>
            <w:cnfStyle w:val="101000000000"/>
            <w:tcW w:w="143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1 день</w:t>
            </w:r>
          </w:p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</w:p>
        </w:tc>
        <w:tc>
          <w:tcPr>
            <w:cnfStyle w:val="100100000000"/>
            <w:tcW w:w="8776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Arial" w:cs="Arial" w:hAnsi="Arial"/>
                <w:color w:val="ff0000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В групповой тур допускается участие детей возраста от 6 лет.</w:t>
            </w:r>
          </w:p>
          <w:p>
            <w:pPr>
              <w:spacing w:after="0" w:line="240" w:lineRule="auto"/>
              <w:jc w:val="right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Сложность: </w:t>
            </w:r>
            <w:r>
              <w:rPr>
                <w:rFonts w:ascii="Arial" w:cs="Arial" w:hAnsi="Arial"/>
                <w:sz w:val="18"/>
                <w:szCs w:val="18"/>
              </w:rPr>
              <w:t>легкая</w:t>
            </w:r>
          </w:p>
          <w:p>
            <w:pPr>
              <w:spacing w:after="0" w:line="240" w:lineRule="auto"/>
              <w:jc w:val="right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Количество человек в групповом туре: от 4 до 18</w:t>
            </w:r>
          </w:p>
          <w:p>
            <w:pPr>
              <w:spacing w:after="0" w:line="240" w:lineRule="auto"/>
              <w:jc w:val="right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Обеды: включены</w:t>
            </w:r>
          </w:p>
          <w:p>
            <w:pPr>
              <w:spacing w:after="0" w:line="240" w:lineRule="auto"/>
              <w:jc w:val="right"/>
              <w:rPr>
                <w:rFonts w:ascii="Arial" w:cs="Arial" w:hAnsi="Arial"/>
                <w:sz w:val="18"/>
                <w:szCs w:val="18"/>
              </w:rPr>
            </w:pPr>
          </w:p>
          <w:p>
            <w:pPr>
              <w:spacing w:after="0" w:line="240" w:lineRule="auto"/>
              <w:jc w:val="right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В</w:t>
            </w:r>
            <w:r>
              <w:rPr>
                <w:rFonts w:ascii="Arial" w:cs="Arial" w:hAnsi="Arial"/>
                <w:sz w:val="18"/>
                <w:szCs w:val="18"/>
              </w:rPr>
              <w:t xml:space="preserve"> туре "По волнам Арктики" испытайте удачу, отправившись в Териберку на поиски китов, познакомьтесь с самым крупным городом за полярным кругом, потрогайте мохнатые носики оленей и поиграйте с северными хаски, насладитесь горами и красотой Кольской природы.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Тур проводится в два периода, каждый из которых имеет свои особенности и экскурсионную программу. </w:t>
            </w:r>
          </w:p>
          <w:p>
            <w:pPr>
              <w:spacing w:after="0" w:line="240" w:lineRule="auto"/>
              <w:jc w:val="right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В</w:t>
            </w:r>
            <w:r>
              <w:rPr>
                <w:rFonts w:ascii="Arial" w:cs="Arial" w:hAnsi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туре есть 2 варианта экскурсии в Териберку: пешая прогулка и морская прогулка.</w:t>
            </w:r>
          </w:p>
          <w:p>
            <w:pPr>
              <w:spacing w:after="0" w:line="240" w:lineRule="auto"/>
              <w:jc w:val="right"/>
              <w:rPr>
                <w:rFonts w:ascii="Arial" w:cs="Arial" w:hAnsi="Arial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1 период: с 12 июня 2025 года по 27 июля 2025 года</w:t>
            </w:r>
          </w:p>
          <w:p>
            <w:pPr>
              <w:spacing w:after="0"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 xml:space="preserve">Состав экскурсий: 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- Мурманск - ночное солнце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- Ловозерские тундры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- Териберка пешая прогулка/морская прогулка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- Саамские мотивы</w:t>
            </w:r>
          </w:p>
          <w:p>
            <w:pPr>
              <w:spacing w:after="0" w:line="240" w:lineRule="auto"/>
              <w:rPr>
                <w:rFonts w:ascii="Arial" w:cs="Arial" w:hAnsi="Arial"/>
                <w:b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2 период: с 28 июля 2025 года по 21 сентября 2025 года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- Панорамный Мурманск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- Ловозерские тундры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- Териберка пешая прогулка/морская прогулка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- Саамские мотивы</w:t>
            </w:r>
          </w:p>
          <w:p>
            <w:pPr>
              <w:spacing w:after="0" w:line="240" w:lineRule="auto"/>
              <w:rPr>
                <w:rFonts w:ascii="Arial" w:cs="Arial" w:hAnsi="Arial"/>
                <w:b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*В связи с индивидуальными запросами групп или другими обстоятельствами, в том числе погодными условиями, общее время тура и сама программа могут быть скорректированы. А также туры могут располагаться в ином порядке.</w:t>
            </w:r>
          </w:p>
          <w:p>
            <w:pPr>
              <w:spacing w:after="0" w:line="240" w:lineRule="auto"/>
              <w:rPr>
                <w:rFonts w:ascii="Arial" w:cs="Arial" w:hAnsi="Arial"/>
                <w:b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Программа тура:</w:t>
            </w:r>
          </w:p>
          <w:p>
            <w:pPr>
              <w:spacing w:after="0" w:line="240" w:lineRule="auto"/>
              <w:rPr>
                <w:rFonts w:ascii="Arial" w:cs="Arial" w:hAnsi="Arial"/>
                <w:b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  <w:u w:val="single"/>
              </w:rPr>
              <w:t xml:space="preserve">Мурманск - ночное солнце </w:t>
            </w: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  <w:u w:val="single"/>
              </w:rPr>
              <w:t>(с 12 июня 2025 года по 27 июля 2025 года)</w:t>
            </w:r>
          </w:p>
          <w:p>
            <w:pPr>
              <w:spacing w:after="0" w:line="240" w:lineRule="auto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Продолжительность поездки: 5 - 6 часов.</w:t>
            </w: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Программа экскурсии:</w:t>
            </w: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18:00 - 18:10 - Выезд на экскурсию</w:t>
            </w: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Забираем гостей из центральной точки города площади Пять углов -</w:t>
            </w: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гостиница Меридиан или отель Космос.</w:t>
            </w:r>
          </w:p>
          <w:p>
            <w:pPr>
              <w:spacing w:after="0" w:line="240" w:lineRule="auto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18:20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-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Ледокол «Ленин» (без посещения) и Мурманский Морской Порт </w:t>
            </w: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Первой точкой нашего путешествия станет Мурманский Морской порт, мы увидим первый в мире атомный ледокол «Ленин»</w:t>
            </w:r>
          </w:p>
          <w:p>
            <w:pPr>
              <w:spacing w:after="0" w:line="240" w:lineRule="auto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19:00 - Ужин</w:t>
            </w: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Полноценный ужин в одном из кафе города.</w:t>
            </w: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19:50  - Памятник «Маяк»</w:t>
            </w: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Мемориальный комплекс морякам, погибшим в мирное время. Возле Маяка расположен фрагмент знаменитой подводной лодки «Курск».</w:t>
            </w: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20:30 - Памятник «Алёша»</w:t>
            </w: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Самый высокий памятник за Полярным кругом, Мемориал «Защитникам Советского Заполярья в годы Великой Отечественной войны». Взгляд воина устремлен на запад, в сторону Долины Славы, где во время Великой Отечественной войны проходили наиболее ожесточенные бои на подступах к Мурманску.</w:t>
            </w: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21:10 - Памятник «Ждущая»</w:t>
            </w: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Памятник, так полюбившийся всем: как местным жителям, так и гостям города. Памятник женщине, ждущей своего моряка.</w:t>
            </w: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20:30 - Памятник стойкости и мужеству мурманчан в годы ВОВ - «Печная труба»</w:t>
            </w: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Место, где вы точно почувствуете, как по телу побежали мурашки… Военные песни, галерея фотографий военных лет, и печки… Это все, что оставалось от деревянных зданий Мурманска после бомбежек.</w:t>
            </w: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22:10 - Поездка по Кольскому мосту на противоположный берег залива</w:t>
            </w: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Вам откроется панорамный вид на город с другой стороны Кольского залива. В этой части программы вас ждёт:</w:t>
            </w:r>
          </w:p>
          <w:p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Поездка по Кольскому мосту</w:t>
            </w:r>
          </w:p>
          <w:p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Музей военной техники под открытым небом</w:t>
            </w:r>
          </w:p>
          <w:p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Абрам-мыс – обзорная площадка с другой стороны залива</w:t>
            </w:r>
          </w:p>
          <w:p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Незамерзающий Кольский залив</w:t>
            </w: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22:40 - Водопад Лавна</w:t>
            </w: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Высота водопада не превышает 4 метров, несмотря на скромные масштабы, он поражает своей полноводностью.</w:t>
            </w: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23:40 - 00:20 - Завершение тура</w:t>
            </w: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Развозим гостей до мест проживания в г.Мурманск.</w:t>
            </w: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  <w:u w:val="single"/>
              </w:rPr>
              <w:t xml:space="preserve">Панорамный Мурманск </w:t>
            </w: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  <w:u w:val="single"/>
              </w:rPr>
              <w:t>(</w:t>
            </w: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  <w:u w:val="single"/>
              </w:rPr>
              <w:t>с 28 июля 2025 года по 21 сентября 2025 года)</w:t>
            </w:r>
          </w:p>
          <w:p>
            <w:pPr>
              <w:spacing w:after="0" w:line="240" w:lineRule="auto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Продолжительность поездки: 4-5 часов.</w:t>
            </w: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Программа экскурсии:</w:t>
            </w: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13:00 - Выезд на экскурсию</w:t>
            </w: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Забираем гостей из центральной точки города площади Пять углов -</w:t>
            </w: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гостиница Меридиан или отель Космос.</w:t>
            </w: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13:20 - Памятник «Маяк»</w:t>
            </w: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Мемориальный комплекс морякам, погибшим в мирное время. Возле Маяка расположен фрагмент знаменитой подводной лодки «Курск».</w:t>
            </w: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13:50 - Памятник «Алёша»</w:t>
            </w: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Самый высокий памятник за Полярным кругом, Мемориал «Защитникам Советского Заполярья в годы Великой Отечественной войны». Взгляд воина устремлен на запад, в сторону Долины Славы, где во время Великой Отечественной войны проходили наиболее ожесточенные бои на подступах к Мурманску.</w:t>
            </w: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14:20 - Памятник «Ждущая»</w:t>
            </w: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Памятник, так полюбившийся всем: как местным жителям, так и гостям города. Памятник женщине, ждущей своего моряка.</w:t>
            </w: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14:40 - Памятник стойкости и мужеству мурманчан в годы ВОВ - «Печная труба»</w:t>
            </w: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Место, где вы точно почувствуете, как по телу побежали мурашки… Военные песни, галерея фотографий военных лет, и печки… Это все, что оставалось от деревянных зданий Мурманска после бомбежек.</w:t>
            </w: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15:00 - Обед</w:t>
            </w: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Арктический обед в ресторане с дегустацией морепродуктов</w:t>
            </w: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16:30 - Ледокол «Ленин» и Мурманский Морской Порт</w:t>
            </w: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Следующей точкой нашего путешествия станет Мурманский Морской порт, мы увидим первый в мире атомный ледокол «Ленин», для желающих — можно будет при наличии попробовать гребешка и морского ежа.</w:t>
            </w: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17:30 - Поездка по Кольскому мосту на противоположный берег залива</w:t>
            </w: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Вам откроется панорамный вид на город с другой стороны Кольского залива. В этой части программы вас ждёт:</w:t>
            </w:r>
          </w:p>
          <w:p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Поездка по Кольскому мосту</w:t>
            </w:r>
          </w:p>
          <w:p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Музей военной техники под открытым небом</w:t>
            </w:r>
          </w:p>
          <w:p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Абрам-мыс – обзорная площадка с другой стороны залива</w:t>
            </w:r>
          </w:p>
          <w:p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Незамерзающий Кольский залив</w:t>
            </w: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18:30 - Завершение тура</w:t>
            </w: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Трансфер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 до мест проживания в г.Мурманск.</w:t>
            </w:r>
          </w:p>
        </w:tc>
      </w:tr>
      <w:tr>
        <w:trPr>
          <w:trHeight w:val="1266"/>
        </w:trPr>
        <w:tc>
          <w:tcPr>
            <w:cnfStyle w:val="001000100000"/>
            <w:tcW w:w="143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2 день</w:t>
            </w:r>
          </w:p>
        </w:tc>
        <w:tc>
          <w:tcPr>
            <w:cnfStyle w:val="000100100000"/>
            <w:tcW w:w="8776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  <w:u w:val="single"/>
              </w:rPr>
              <w:t>Ловозерские тундры</w:t>
            </w:r>
          </w:p>
          <w:p>
            <w:pPr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Продолжительность поездки: 8 - 10 часов.</w:t>
            </w:r>
          </w:p>
          <w:p>
            <w:pPr>
              <w:spacing w:after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Программа экскурсии:</w:t>
            </w:r>
          </w:p>
          <w:p>
            <w:pPr>
              <w:spacing w:after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</w:p>
          <w:p>
            <w:pPr>
              <w:spacing w:after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09:00 Выезд на экскурсию</w:t>
            </w:r>
          </w:p>
          <w:p>
            <w:pPr>
              <w:spacing w:after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Забираем гостей из центральной точки города площади Пять углов -</w:t>
            </w:r>
          </w:p>
          <w:p>
            <w:pPr>
              <w:spacing w:after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гостиница Меридиан или отель Космос. Дорога до старта пешего маршрута займет 1,5-2,5 часа в зависимости от количества требуемых остановок. Отправляемся из Мурманска в тундру.</w:t>
            </w:r>
          </w:p>
          <w:p>
            <w:pPr>
              <w:spacing w:after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</w:p>
          <w:p>
            <w:pPr>
              <w:spacing w:after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11:00 - 11:30 Выходим на пеший маршрут</w:t>
            </w:r>
          </w:p>
          <w:p>
            <w:pPr>
              <w:spacing w:after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Пеший маршрут по тундре займет от 4 до 6 часов, будьте готовы к долгой прогулке. Длительность зависит от скорости группы и остановок на маршруте.</w:t>
            </w:r>
          </w:p>
          <w:p>
            <w:pPr>
              <w:spacing w:after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</w:p>
          <w:p>
            <w:pPr>
              <w:spacing w:after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13:30 - Вершина Аллуайв</w:t>
            </w:r>
          </w:p>
          <w:p>
            <w:pPr>
              <w:spacing w:after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Мы поднимемся на 1051 м над уровнем моря, откуда открываются красивейшие панорамы на тундру, Умбозеро и Хибины.</w:t>
            </w:r>
          </w:p>
          <w:p>
            <w:pPr>
              <w:spacing w:after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</w:p>
          <w:p>
            <w:pPr>
              <w:spacing w:after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14:00 - Цирки Раслака</w:t>
            </w:r>
          </w:p>
          <w:p>
            <w:pPr>
              <w:spacing w:after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Мы увидим котловину в виде амфитеатра, откуда открывается невероятный вид на северные просторы!</w:t>
            </w:r>
          </w:p>
          <w:p>
            <w:pPr>
              <w:spacing w:after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Как и многие другие достопримечательности Кольского полуострова цирки Раслака имеют не только эстетическое и культурное значение, но и практическое. В 30-е годы прошлого века геологи обнаружили здесь высокое содержание лопарита, который использоваться как источник особенно востребованного в наше время титана.</w:t>
            </w:r>
          </w:p>
          <w:p>
            <w:pPr>
              <w:spacing w:after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</w:p>
          <w:p>
            <w:pPr>
              <w:spacing w:after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14:30 - 16:30 - Спуск</w:t>
            </w:r>
          </w:p>
          <w:p>
            <w:pPr>
              <w:spacing w:after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Насладимся видами Ловозерской тундры и неспешным шагом будем возвращаться к машине</w:t>
            </w:r>
          </w:p>
          <w:p>
            <w:pPr>
              <w:spacing w:after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</w:p>
          <w:p>
            <w:pPr>
              <w:spacing w:after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16:30 - 17:30 - Перекус</w:t>
            </w:r>
          </w:p>
          <w:p>
            <w:pPr>
              <w:spacing w:after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Перекус в виде бургера/сэндвича с морсом, вы также можете взять с собой в дорогу воду и небольшой перекус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 (по желанию)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, ведь ловозерское путешествие с подъемом заберет у вас много сил.</w:t>
            </w:r>
          </w:p>
          <w:p>
            <w:pPr>
              <w:spacing w:after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</w:p>
          <w:p>
            <w:pPr>
              <w:spacing w:after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17:30 - 19:30 Дорога домой</w:t>
            </w:r>
          </w:p>
          <w:p>
            <w:pPr>
              <w:spacing w:after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Возвращение в Мурманск.</w:t>
            </w:r>
          </w:p>
          <w:p>
            <w:pPr>
              <w:spacing w:after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</w:p>
          <w:p>
            <w:pPr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19:30 - 20:00 - Прибытие в Мурманск</w:t>
            </w:r>
          </w:p>
          <w:p>
            <w:pPr>
              <w:spacing w:after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Трансфер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 до мест проживания в г.Мурманск.</w:t>
            </w:r>
          </w:p>
        </w:tc>
      </w:tr>
      <w:tr>
        <w:trPr>
          <w:trHeight w:val="1266"/>
        </w:trPr>
        <w:tc>
          <w:tcPr>
            <w:cnfStyle w:val="001000010000"/>
            <w:tcW w:w="143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3 день</w:t>
            </w:r>
          </w:p>
        </w:tc>
        <w:tc>
          <w:tcPr>
            <w:cnfStyle w:val="000100010000"/>
            <w:tcW w:w="8776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  <w:u w:val="single"/>
              </w:rPr>
              <w:t>Териберка пешая прогулка/морская прогулка</w:t>
            </w:r>
          </w:p>
          <w:p>
            <w:pPr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Продолжительность поездки: 10 - 14 часов.</w:t>
            </w:r>
          </w:p>
          <w:p>
            <w:pPr>
              <w:spacing w:after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Программа экскурсии:</w:t>
            </w:r>
          </w:p>
          <w:p>
            <w:pPr>
              <w:spacing w:after="0"/>
              <w:rPr>
                <w:rFonts w:ascii="Arial" w:cs="Arial" w:hAnsi="Arial"/>
                <w:sz w:val="18"/>
                <w:szCs w:val="18"/>
              </w:rPr>
            </w:pPr>
          </w:p>
          <w:p>
            <w:pPr>
              <w:spacing w:after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07:30 - 07:40 - Выезд на экскурсию</w:t>
            </w:r>
          </w:p>
          <w:p>
            <w:pPr>
              <w:spacing w:after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Забираем гостей из центральной точки города площади Пять углов -</w:t>
            </w:r>
          </w:p>
          <w:p>
            <w:pPr>
              <w:spacing w:after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гостиница Меридиан или отель Космос.</w:t>
            </w:r>
          </w:p>
          <w:p>
            <w:pPr>
              <w:spacing w:after="0"/>
              <w:rPr>
                <w:rFonts w:ascii="Arial" w:cs="Arial" w:hAnsi="Arial"/>
                <w:sz w:val="18"/>
                <w:szCs w:val="18"/>
              </w:rPr>
            </w:pPr>
          </w:p>
          <w:p>
            <w:pPr>
              <w:spacing w:after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09:30 - 09:45 - Остановка в тундре</w:t>
            </w:r>
          </w:p>
          <w:p>
            <w:pPr>
              <w:spacing w:after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Мы остановимся прямо посреди бескрайней тундры. Прогулки не запланировано, но вы сможете сделать несколько фото. Затем мы снова отправимся в путь к морю.</w:t>
            </w:r>
          </w:p>
          <w:p>
            <w:pPr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spacing w:after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Кольская ВЭС</w:t>
            </w:r>
          </w:p>
          <w:p>
            <w:pPr>
              <w:spacing w:after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Крупнейший ветропарк за полярным кругом. Состоит из 57 впечатляющих турбин, придающий фантастический вид местному пейзажу.</w:t>
            </w:r>
          </w:p>
          <w:p>
            <w:pPr>
              <w:spacing w:after="0"/>
              <w:rPr>
                <w:rFonts w:ascii="Arial" w:cs="Arial" w:hAnsi="Arial"/>
                <w:sz w:val="18"/>
                <w:szCs w:val="18"/>
              </w:rPr>
            </w:pPr>
          </w:p>
          <w:p>
            <w:pPr>
              <w:spacing w:after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11:00 - 13:00 - Выход в море на катере</w:t>
            </w:r>
          </w:p>
          <w:p>
            <w:pPr>
              <w:spacing w:after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Эта экскурсия включает захватывающую морскую прогулку вдоль побережья Териберки. Пока вы будете наслаждаться видами с воды, туристы, выбравшие пешую прогулку, будут исследовать окрестности самостоятельно.</w:t>
            </w:r>
          </w:p>
          <w:p>
            <w:pPr>
              <w:spacing w:after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При выходе в море у вас появится шанс увидеть китов и других морских обитателей. Также во время морской прогулки мы увидим знаменитый Батарейский водопад и пляж «Яйца дракона.</w:t>
            </w:r>
          </w:p>
          <w:p>
            <w:pPr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spacing w:after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13:30 - 14:15 - Обед</w:t>
            </w:r>
          </w:p>
          <w:p>
            <w:pPr>
              <w:spacing w:after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Экскурсия прервется на комплексный обед в одном из кафе Териберки.</w:t>
            </w:r>
          </w:p>
          <w:p>
            <w:pPr>
              <w:spacing w:after="0"/>
              <w:rPr>
                <w:rFonts w:ascii="Arial" w:cs="Arial" w:hAnsi="Arial"/>
                <w:sz w:val="18"/>
                <w:szCs w:val="18"/>
              </w:rPr>
            </w:pPr>
          </w:p>
          <w:p>
            <w:pPr>
              <w:spacing w:after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14:30 - Пляж «Яйца дракона» и водопад</w:t>
            </w:r>
          </w:p>
          <w:p>
            <w:pPr>
              <w:spacing w:after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После обеда мы отправимся к знаменитому галечному пляжу. Вы увидите округлые валуны вблизи, сможете потрогать их, взобраться на них и сфотографироваться.А еще увидим тот самый водопад, который вы видели на множестве фотографий — ощутите свободу, стоя прямо на краю перед Северным Ледовитым океаном.</w:t>
            </w:r>
          </w:p>
          <w:p>
            <w:pPr>
              <w:spacing w:after="0"/>
              <w:rPr>
                <w:rFonts w:ascii="Arial" w:cs="Arial" w:hAnsi="Arial"/>
                <w:sz w:val="18"/>
                <w:szCs w:val="18"/>
              </w:rPr>
            </w:pPr>
          </w:p>
          <w:p>
            <w:pPr>
              <w:spacing w:after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17:30 - Кладбище кораблей</w:t>
            </w:r>
          </w:p>
          <w:p>
            <w:pPr>
              <w:spacing w:after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Мы посетим кладбище кораблей. Это место, где только старые деревянные остовы напоминают о бурном промысле, давшем начало поселению.</w:t>
            </w:r>
          </w:p>
          <w:p>
            <w:pPr>
              <w:spacing w:after="0"/>
              <w:rPr>
                <w:rFonts w:ascii="Arial" w:cs="Arial" w:hAnsi="Arial"/>
                <w:sz w:val="18"/>
                <w:szCs w:val="18"/>
              </w:rPr>
            </w:pPr>
          </w:p>
          <w:p>
            <w:pPr>
              <w:spacing w:after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17:45 - Песчаный пляж в старой Териберке</w:t>
            </w:r>
          </w:p>
          <w:p>
            <w:pPr>
              <w:spacing w:after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Мы сделаем остановку на песчаном пляже у ресторанов Териберки, где можно покачаться на огромных качелях прямо у моря.</w:t>
            </w:r>
          </w:p>
          <w:p>
            <w:pPr>
              <w:spacing w:after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Здесь же можно увидеть выброшенный на песок старый рыболовецкий корабль и посмотреть скелет кита, который использовали в съемках фильма «Левиафан».</w:t>
            </w:r>
          </w:p>
          <w:p>
            <w:pPr>
              <w:spacing w:after="0"/>
              <w:rPr>
                <w:rFonts w:ascii="Arial" w:cs="Arial" w:hAnsi="Arial"/>
                <w:sz w:val="18"/>
                <w:szCs w:val="18"/>
              </w:rPr>
            </w:pPr>
          </w:p>
          <w:p>
            <w:pPr>
              <w:spacing w:after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18:15 - Выезд в Мурманск</w:t>
            </w:r>
          </w:p>
          <w:p>
            <w:pPr>
              <w:spacing w:after="0"/>
              <w:rPr>
                <w:rFonts w:ascii="Arial" w:cs="Arial" w:hAnsi="Arial"/>
                <w:sz w:val="18"/>
                <w:szCs w:val="18"/>
              </w:rPr>
            </w:pPr>
          </w:p>
          <w:p>
            <w:pPr>
              <w:spacing w:after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20:45 - 21:15 - Возвращение в Мурманск</w:t>
            </w:r>
          </w:p>
          <w:p>
            <w:pPr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Трансфер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 до мест проживания в г.Мурманск.</w:t>
            </w:r>
          </w:p>
          <w:p>
            <w:pPr>
              <w:spacing w:after="0"/>
              <w:rPr>
                <w:rFonts w:ascii="Arial" w:cs="Arial" w:hAnsi="Arial"/>
                <w:sz w:val="18"/>
                <w:szCs w:val="18"/>
              </w:rPr>
            </w:pPr>
          </w:p>
          <w:p>
            <w:pPr>
              <w:spacing w:after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Важная информация:</w:t>
            </w:r>
          </w:p>
          <w:p>
            <w:pPr>
              <w:spacing w:after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Группы с экскурсией Териберка пешая прогулка и экскурсией Териберка морская прогулка могут быть как смежными (в одном автобусе), так и раздельными (в разных автобусах), выше описана программа для смежной группы. </w:t>
            </w: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В случае, если группы будут раздельными, то ожидание 2 часа, туристам которые приобрели тур с пешей Териберкой (пока туристы, выбравшие морскую прогулку, выходят в море) не предусмотрено.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 В таком случае программа экскурсии сократится на 2 -2,5 часа и возвращение в Мурманск будет ориентировочно в 18:00-19:00.</w:t>
            </w:r>
          </w:p>
        </w:tc>
      </w:tr>
      <w:tr>
        <w:trPr>
          <w:trHeight w:val="7820" w:hRule="atLeast"/>
        </w:trPr>
        <w:tc>
          <w:tcPr>
            <w:cnfStyle w:val="001000100000"/>
            <w:tcW w:w="143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4 день</w:t>
            </w:r>
          </w:p>
        </w:tc>
        <w:tc>
          <w:tcPr>
            <w:cnfStyle w:val="000100100000"/>
            <w:tcW w:w="8776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  <w:u w:val="single"/>
              </w:rPr>
              <w:t>Саамские мотивы</w:t>
            </w:r>
          </w:p>
          <w:p>
            <w:pPr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Продолжительность поездки: 3 - 4 часа.</w:t>
            </w:r>
          </w:p>
          <w:p>
            <w:pPr>
              <w:spacing w:after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Программа экскурсии:</w:t>
            </w:r>
          </w:p>
          <w:p>
            <w:pPr>
              <w:spacing w:after="0"/>
              <w:rPr>
                <w:rFonts w:ascii="Arial" w:cs="Arial" w:hAnsi="Arial"/>
                <w:sz w:val="18"/>
                <w:szCs w:val="18"/>
              </w:rPr>
            </w:pPr>
          </w:p>
          <w:p>
            <w:pPr>
              <w:spacing w:after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9:20 - 9:30 - Выезд из Мурманска</w:t>
            </w:r>
          </w:p>
          <w:p>
            <w:pPr>
              <w:spacing w:after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Забираем вас из центральной точки города площади Пять углов – гостиница Меридиан или отель Космос.</w:t>
            </w:r>
          </w:p>
          <w:p>
            <w:pPr>
              <w:spacing w:after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Мы отправимся на экскурсию по саамским мотивам, приблизительное расстояние от Мурманска 30 км.</w:t>
            </w:r>
          </w:p>
          <w:p>
            <w:pPr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spacing w:after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10:00 - Прибытие в парк и начало программы</w:t>
            </w:r>
          </w:p>
          <w:p>
            <w:pPr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spacing w:after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10 мин. Инструктаж</w:t>
            </w:r>
          </w:p>
          <w:p>
            <w:pPr>
              <w:spacing w:after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Нас ознакомят с техникой безопасности и правилами поведения на территории.</w:t>
            </w:r>
          </w:p>
          <w:p>
            <w:pPr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spacing w:after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20 - 40 мин. Парк северных животных</w:t>
            </w:r>
          </w:p>
          <w:p>
            <w:pPr>
              <w:spacing w:after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Проследуем на локацию к северным оленям и сибирским хаски. Покормим животных, узнаем все о их жизни.</w:t>
            </w:r>
          </w:p>
          <w:p>
            <w:pPr>
              <w:spacing w:after="0"/>
              <w:rPr>
                <w:rFonts w:ascii="Arial" w:cs="Arial" w:hAnsi="Arial"/>
                <w:sz w:val="18"/>
                <w:szCs w:val="18"/>
              </w:rPr>
            </w:pPr>
          </w:p>
          <w:p>
            <w:pPr>
              <w:spacing w:after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10 - 15 мин. Саамский чум</w:t>
            </w:r>
          </w:p>
          <w:p>
            <w:pPr>
              <w:spacing w:after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Увидим национальное жилище Саамов - чум.</w:t>
            </w:r>
          </w:p>
          <w:p>
            <w:pPr>
              <w:spacing w:after="0"/>
              <w:rPr>
                <w:rFonts w:ascii="Arial" w:cs="Arial" w:hAnsi="Arial"/>
                <w:sz w:val="18"/>
                <w:szCs w:val="18"/>
              </w:rPr>
            </w:pPr>
          </w:p>
          <w:p>
            <w:pPr>
              <w:spacing w:after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15 мин. </w:t>
            </w:r>
            <w:r>
              <w:rPr>
                <w:rFonts w:ascii="Arial" w:cs="Arial" w:hAnsi="Arial"/>
                <w:sz w:val="18"/>
                <w:szCs w:val="18"/>
              </w:rPr>
              <w:t>Стрельба пейнтбольными шариками по мишеням;</w:t>
            </w:r>
          </w:p>
          <w:p>
            <w:pPr>
              <w:spacing w:after="0"/>
              <w:rPr>
                <w:rFonts w:ascii="Arial" w:cs="Arial" w:hAnsi="Arial"/>
                <w:sz w:val="18"/>
                <w:szCs w:val="18"/>
              </w:rPr>
            </w:pPr>
          </w:p>
          <w:p>
            <w:pPr>
              <w:spacing w:after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15 мин. </w:t>
            </w:r>
            <w:r>
              <w:rPr>
                <w:rFonts w:ascii="Arial" w:cs="Arial" w:hAnsi="Arial"/>
                <w:sz w:val="18"/>
                <w:szCs w:val="18"/>
              </w:rPr>
              <w:t>Экскурсия на конюшню;</w:t>
            </w:r>
          </w:p>
          <w:p>
            <w:pPr>
              <w:spacing w:after="0"/>
              <w:rPr>
                <w:rFonts w:ascii="Arial" w:cs="Arial" w:hAnsi="Arial"/>
                <w:sz w:val="18"/>
                <w:szCs w:val="18"/>
              </w:rPr>
            </w:pPr>
          </w:p>
          <w:p>
            <w:pPr>
              <w:spacing w:after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30 мин. Обед</w:t>
            </w:r>
          </w:p>
          <w:p>
            <w:pPr>
              <w:spacing w:after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На обед подаётся уха или похлебка из оленины.</w:t>
            </w:r>
          </w:p>
          <w:p>
            <w:pPr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12:30 - 13:30 - Выезд из парка и возвращение в Мурманск</w:t>
            </w:r>
          </w:p>
          <w:p>
            <w:pPr>
              <w:spacing w:after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Трансфер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до мест проживания в г.Мурманск.</w:t>
            </w:r>
          </w:p>
        </w:tc>
      </w:tr>
      <w:tr>
        <w:trPr/>
        <w:tc>
          <w:tcPr>
            <w:cnfStyle w:val="001000010000"/>
            <w:tcW w:w="10206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" w:cs="Arial" w:eastAsiaTheme="minorHAnsi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 xml:space="preserve">В стоимость входит: </w:t>
            </w:r>
            <w:r>
              <w:rPr>
                <w:rFonts w:ascii="Arial" w:cs="Arial" w:hAnsi="Arial"/>
                <w:sz w:val="18"/>
                <w:szCs w:val="18"/>
              </w:rPr>
              <w:t>проживание (</w:t>
            </w:r>
            <w:r>
              <w:rPr>
                <w:rFonts w:ascii="Arial" w:cs="Arial" w:hAnsi="Arial"/>
                <w:sz w:val="18"/>
                <w:szCs w:val="18"/>
              </w:rPr>
              <w:t xml:space="preserve">в отеле </w:t>
            </w:r>
            <w:r>
              <w:rPr>
                <w:rFonts w:ascii="Arial" w:cs="Arial" w:hAnsi="Arial"/>
                <w:sz w:val="18"/>
                <w:szCs w:val="18"/>
                <w:lang w:val="en-US"/>
              </w:rPr>
              <w:t>Cosmos</w:t>
            </w:r>
            <w:r>
              <w:rPr>
                <w:rFonts w:ascii="Arial" w:cs="Arial" w:hAnsi="Arial"/>
                <w:sz w:val="18"/>
                <w:szCs w:val="18"/>
              </w:rPr>
              <w:t xml:space="preserve"> 4*</w:t>
            </w:r>
            <w:r>
              <w:rPr>
                <w:rFonts w:ascii="Arial" w:cs="Arial" w:hAnsi="Arial"/>
                <w:sz w:val="18"/>
                <w:szCs w:val="18"/>
              </w:rPr>
              <w:t>,</w:t>
            </w:r>
            <w:r>
              <w:rPr>
                <w:rFonts w:ascii="Arial" w:cs="Arial" w:hAnsi="Arial"/>
                <w:sz w:val="18"/>
                <w:szCs w:val="18"/>
              </w:rPr>
              <w:t xml:space="preserve"> </w:t>
            </w:r>
            <w:r>
              <w:rPr>
                <w:rFonts w:ascii="Arial" w:cs="Arial" w:hAnsi="Arial"/>
                <w:sz w:val="18"/>
                <w:szCs w:val="18"/>
              </w:rPr>
              <w:t>двухместное размещение, категория номеров “Стандарт”</w:t>
            </w:r>
            <w:r>
              <w:rPr>
                <w:rFonts w:ascii="Arial" w:cs="Arial" w:hAnsi="Arial"/>
                <w:sz w:val="18"/>
                <w:szCs w:val="18"/>
              </w:rPr>
              <w:t xml:space="preserve">), питание по программе (завтраки «шведский стол» в отеле, обеды на всех дневных экскурсиях), </w:t>
            </w:r>
            <w:r>
              <w:rPr>
                <w:rFonts w:ascii="Arial" w:cs="Arial" w:eastAsiaTheme="minorHAnsi" w:hAnsi="Arial"/>
                <w:sz w:val="18"/>
                <w:szCs w:val="18"/>
              </w:rPr>
              <w:t>входные билеты на локации, туристическая программа на все дни путешествия, информационное сопровождение сотрудниками техподдержки на протяжении поездки, транспортное (трансфер к месту проведения экскурсии и обратно) и экскурсионное обслуживание по программе тура.</w:t>
            </w:r>
          </w:p>
        </w:tc>
      </w:tr>
      <w:tr>
        <w:trPr>
          <w:trHeight w:val="70"/>
        </w:trPr>
        <w:tc>
          <w:tcPr>
            <w:cnfStyle w:val="001000100000"/>
            <w:tcW w:w="10206" w:type="dxa"/>
            <w:gridSpan w:val="2"/>
            <w:vAlign w:val="center"/>
          </w:tcPr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cs="Arial" w:hAnsi="Arial"/>
                <w:bCs/>
                <w:sz w:val="18"/>
                <w:szCs w:val="18"/>
              </w:rPr>
              <w:t xml:space="preserve">паспорт, </w:t>
            </w:r>
            <w:r>
              <w:rPr>
                <w:rFonts w:ascii="Arial" w:cs="Arial" w:hAnsi="Arial"/>
                <w:bCs/>
                <w:sz w:val="18"/>
                <w:szCs w:val="18"/>
              </w:rPr>
              <w:t xml:space="preserve">ваучер, </w:t>
            </w:r>
            <w:r>
              <w:rPr>
                <w:rFonts w:ascii="Arial" w:cs="Arial" w:hAnsi="Arial"/>
                <w:bCs/>
                <w:sz w:val="18"/>
                <w:szCs w:val="18"/>
              </w:rPr>
              <w:t>страховой медицинский полис, для детей – свидетельство о рождении.</w:t>
            </w:r>
          </w:p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 xml:space="preserve">Заселение в гостиницу несовершеннолетних граждан,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не достигших 14-летнего возраста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 xml:space="preserve">, осуществляется на основании документов, удостоверяющих личность, находящихся вместе с ними родителей (усыновителей, опекунов), сопровождающего лица (лиц), при условии предоставления таким сопровождающим лицом (лицами) согласия законных представителей (одного из них), а также свидетельств о рождении этих несовершеннолетних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(лиц старше 14 лет с паспорт РФ).</w:t>
            </w:r>
          </w:p>
        </w:tc>
      </w:tr>
      <w:tr>
        <w:trPr/>
        <w:tc>
          <w:tcPr>
            <w:cnfStyle w:val="001000010000"/>
            <w:tcW w:w="10206" w:type="dxa"/>
            <w:gridSpan w:val="2"/>
            <w:vAlign w:val="center"/>
          </w:tcPr>
          <w:p>
            <w:pPr>
              <w:pStyle w:val="Font_8"/>
              <w:spacing w:before="0" w:after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cs="Arial" w:hAnsi="Arial"/>
                <w:sz w:val="18"/>
                <w:szCs w:val="18"/>
              </w:rPr>
              <w:t>К</w:t>
            </w:r>
            <w:r>
              <w:rPr>
                <w:rFonts w:ascii="Arial" w:cs="Arial" w:hAnsi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услуг. 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>
        <w:trPr/>
        <w:tc>
          <w:tcPr>
            <w:cnfStyle w:val="001000100000"/>
            <w:tcW w:w="10206" w:type="dxa"/>
            <w:gridSpan w:val="2"/>
            <w:vAlign w:val="center"/>
          </w:tcPr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cs="Arial" w:hAnsi="Arial"/>
                <w:sz w:val="18"/>
                <w:szCs w:val="18"/>
              </w:rPr>
              <w:t>по программе тура.</w:t>
            </w:r>
          </w:p>
        </w:tc>
      </w:tr>
      <w:tr>
        <w:trPr/>
        <w:tc>
          <w:tcPr>
            <w:cnfStyle w:val="011000000000"/>
            <w:tcW w:w="10206" w:type="dxa"/>
            <w:gridSpan w:val="2"/>
            <w:vAlign w:val="center"/>
          </w:tcPr>
          <w:p>
            <w:pPr>
              <w:pStyle w:val="TableParagraph"/>
              <w:tabs>
                <w:tab w:val="left" w:pos="272"/>
              </w:tabs>
              <w:spacing w:before="0"/>
              <w:ind w:left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Особенности:</w:t>
            </w:r>
          </w:p>
          <w:p>
            <w:pPr>
              <w:pStyle w:val="TableParagraph"/>
              <w:tabs>
                <w:tab w:val="left" w:pos="272"/>
              </w:tabs>
              <w:spacing w:before="0"/>
              <w:ind w:left="0"/>
              <w:rPr>
                <w:rFonts w:ascii="Arial" w:cs="Arial" w:hAnsi="Arial"/>
                <w:b/>
                <w:color w:val="ff0000"/>
                <w:sz w:val="18"/>
                <w:szCs w:val="18"/>
              </w:rPr>
            </w:pPr>
          </w:p>
          <w:p>
            <w:pPr>
              <w:pStyle w:val="TableParagraph"/>
              <w:tabs>
                <w:tab w:val="left" w:pos="272"/>
              </w:tabs>
              <w:spacing w:before="0"/>
              <w:ind w:left="0"/>
              <w:rPr>
                <w:rFonts w:ascii="Arial" w:cs="Arial" w:hAnsi="Arial"/>
                <w:b/>
                <w:color w:val="ff0000"/>
                <w:sz w:val="18"/>
                <w:szCs w:val="18"/>
              </w:rPr>
            </w:pPr>
            <w:r>
              <w:rPr>
                <w:rFonts w:ascii="Arial" w:cs="Arial" w:hAnsi="Arial"/>
                <w:b/>
                <w:color w:val="ff0000"/>
                <w:sz w:val="18"/>
                <w:szCs w:val="18"/>
              </w:rPr>
              <w:t>У</w:t>
            </w:r>
            <w:r>
              <w:rPr>
                <w:rFonts w:ascii="Arial" w:cs="Arial" w:hAnsi="Arial"/>
                <w:b/>
                <w:color w:val="ff0000"/>
                <w:sz w:val="18"/>
                <w:szCs w:val="18"/>
              </w:rPr>
              <w:t xml:space="preserve">словия оплаты: </w:t>
            </w:r>
          </w:p>
          <w:p>
            <w:pPr>
              <w:pStyle w:val="TableParagraph"/>
              <w:tabs>
                <w:tab w:val="left" w:pos="272"/>
              </w:tabs>
              <w:spacing w:before="0"/>
              <w:ind w:left="0"/>
              <w:rPr>
                <w:rFonts w:ascii="Arial" w:cs="Arial" w:hAnsi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cs="Arial" w:hAnsi="Arial"/>
                <w:b/>
                <w:color w:val="000000" w:themeColor="text1"/>
                <w:sz w:val="18"/>
                <w:szCs w:val="18"/>
              </w:rPr>
              <w:t>30% - в течении</w:t>
            </w:r>
            <w:r>
              <w:rPr>
                <w:rFonts w:ascii="Arial" w:cs="Arial" w:hAnsi="Arial"/>
                <w:b/>
                <w:color w:val="000000" w:themeColor="text1"/>
                <w:sz w:val="18"/>
                <w:szCs w:val="18"/>
              </w:rPr>
              <w:t xml:space="preserve"> 5 дней с момента подтверждения.</w:t>
            </w:r>
          </w:p>
          <w:p>
            <w:pPr>
              <w:pStyle w:val="TableParagraph"/>
              <w:tabs>
                <w:tab w:val="left" w:pos="272"/>
              </w:tabs>
              <w:spacing w:before="0"/>
              <w:ind w:left="0"/>
              <w:rPr>
                <w:rFonts w:ascii="Arial" w:cs="Arial" w:hAnsi="Arial"/>
                <w:b/>
                <w:color w:val="ff0000"/>
                <w:sz w:val="18"/>
                <w:szCs w:val="18"/>
              </w:rPr>
            </w:pPr>
            <w:r>
              <w:rPr>
                <w:rFonts w:ascii="Arial" w:cs="Arial" w:hAnsi="Arial"/>
                <w:b/>
                <w:color w:val="000000" w:themeColor="text1"/>
                <w:sz w:val="18"/>
                <w:szCs w:val="18"/>
              </w:rPr>
              <w:t xml:space="preserve">100% - </w:t>
            </w:r>
            <w:r>
              <w:rPr>
                <w:rFonts w:ascii="Arial" w:cs="Arial" w:hAnsi="Arial"/>
                <w:b/>
                <w:color w:val="000000" w:themeColor="text1"/>
                <w:sz w:val="18"/>
                <w:szCs w:val="18"/>
              </w:rPr>
              <w:t xml:space="preserve">за 15 </w:t>
            </w:r>
            <w:r>
              <w:rPr>
                <w:rFonts w:ascii="Arial" w:cs="Arial" w:hAnsi="Arial"/>
                <w:b/>
                <w:color w:val="000000" w:themeColor="text1"/>
                <w:sz w:val="18"/>
                <w:szCs w:val="18"/>
              </w:rPr>
              <w:t>дней</w:t>
            </w:r>
            <w:r>
              <w:rPr>
                <w:rFonts w:ascii="Arial" w:cs="Arial" w:hAnsi="Arial"/>
                <w:b/>
                <w:color w:val="000000" w:themeColor="text1"/>
                <w:sz w:val="18"/>
                <w:szCs w:val="18"/>
              </w:rPr>
              <w:t xml:space="preserve"> до заезда.</w:t>
            </w:r>
          </w:p>
          <w:p>
            <w:pPr>
              <w:pStyle w:val="TableParagraph"/>
              <w:tabs>
                <w:tab w:val="left" w:pos="272"/>
              </w:tabs>
              <w:spacing w:before="0"/>
              <w:ind w:left="0"/>
              <w:rPr>
                <w:rFonts w:ascii="Arial" w:cs="Arial" w:hAnsi="Arial"/>
                <w:b/>
                <w:color w:val="ff0000"/>
                <w:sz w:val="18"/>
                <w:szCs w:val="18"/>
              </w:rPr>
            </w:pPr>
            <w:r>
              <w:rPr>
                <w:rFonts w:ascii="Arial" w:cs="Arial" w:hAnsi="Arial"/>
                <w:b/>
                <w:color w:val="ff0000"/>
                <w:sz w:val="18"/>
                <w:szCs w:val="18"/>
              </w:rPr>
              <w:t xml:space="preserve">(На праздничные заезды - уточнять при бронировании тура) </w:t>
            </w:r>
          </w:p>
          <w:p>
            <w:pPr>
              <w:pStyle w:val="TableParagraph"/>
              <w:tabs>
                <w:tab w:val="left" w:pos="272"/>
              </w:tabs>
              <w:spacing w:before="0"/>
              <w:ind w:left="0"/>
              <w:rPr>
                <w:rFonts w:ascii="Arial" w:cs="Arial" w:hAnsi="Arial"/>
                <w:b/>
                <w:color w:val="ff0000"/>
                <w:sz w:val="18"/>
                <w:szCs w:val="18"/>
              </w:rPr>
            </w:pPr>
          </w:p>
          <w:p>
            <w:pPr>
              <w:pStyle w:val="TableParagraph"/>
              <w:tabs>
                <w:tab w:val="left" w:pos="272"/>
              </w:tabs>
              <w:spacing w:before="0"/>
              <w:ind w:left="0"/>
              <w:rPr>
                <w:rFonts w:ascii="Arial" w:cs="Arial" w:hAnsi="Arial"/>
                <w:b/>
                <w:color w:val="ff0000"/>
                <w:sz w:val="18"/>
                <w:szCs w:val="18"/>
              </w:rPr>
            </w:pPr>
            <w:r>
              <w:rPr>
                <w:rFonts w:ascii="Arial" w:cs="Arial" w:hAnsi="Arial"/>
                <w:b/>
                <w:color w:val="ff0000"/>
                <w:sz w:val="18"/>
                <w:szCs w:val="18"/>
              </w:rPr>
              <w:t>У</w:t>
            </w:r>
            <w:r>
              <w:rPr>
                <w:rFonts w:ascii="Arial" w:cs="Arial" w:hAnsi="Arial"/>
                <w:b/>
                <w:color w:val="ff0000"/>
                <w:sz w:val="18"/>
                <w:szCs w:val="18"/>
              </w:rPr>
              <w:t xml:space="preserve">словия аннуляции: </w:t>
            </w:r>
          </w:p>
          <w:p>
            <w:pPr>
              <w:pStyle w:val="TableParagraph"/>
              <w:tabs>
                <w:tab w:val="left" w:pos="272"/>
              </w:tabs>
              <w:spacing w:before="0"/>
              <w:ind w:left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 xml:space="preserve">При аннуляции за </w:t>
            </w:r>
            <w:r>
              <w:rPr>
                <w:rFonts w:ascii="Arial" w:cs="Arial" w:hAnsi="Arial"/>
                <w:b/>
                <w:sz w:val="18"/>
                <w:szCs w:val="18"/>
              </w:rPr>
              <w:t>14 дней до заезда</w:t>
            </w:r>
            <w:r>
              <w:rPr>
                <w:rFonts w:ascii="Arial" w:cs="Arial" w:hAnsi="Arial"/>
                <w:b/>
                <w:sz w:val="18"/>
                <w:szCs w:val="18"/>
              </w:rPr>
              <w:t xml:space="preserve"> - без фпз оператора</w:t>
            </w:r>
            <w:r>
              <w:rPr>
                <w:rFonts w:ascii="Arial" w:cs="Arial" w:hAnsi="Arial"/>
                <w:b/>
                <w:sz w:val="18"/>
                <w:szCs w:val="18"/>
              </w:rPr>
              <w:t>.</w:t>
            </w:r>
            <w:r>
              <w:rPr>
                <w:rFonts w:ascii="Arial" w:cs="Arial" w:hAnsi="Arial"/>
                <w:b/>
                <w:sz w:val="18"/>
                <w:szCs w:val="18"/>
              </w:rPr>
              <w:t xml:space="preserve"> </w:t>
            </w:r>
          </w:p>
          <w:p>
            <w:pPr>
              <w:pStyle w:val="TableParagraph"/>
              <w:tabs>
                <w:tab w:val="left" w:pos="272"/>
              </w:tabs>
              <w:spacing w:before="0"/>
              <w:ind w:left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При аннуляции за 31 день и менее - удерживаются фпз оператора.</w:t>
            </w:r>
          </w:p>
          <w:p>
            <w:pPr>
              <w:pStyle w:val="TableParagraph"/>
              <w:tabs>
                <w:tab w:val="left" w:pos="272"/>
              </w:tabs>
              <w:spacing w:before="0"/>
              <w:ind w:left="0"/>
              <w:rPr>
                <w:rFonts w:ascii="Arial" w:cs="Arial" w:hAnsi="Arial"/>
                <w:b/>
                <w:color w:val="ff0000"/>
                <w:sz w:val="18"/>
                <w:szCs w:val="18"/>
              </w:rPr>
            </w:pPr>
            <w:r>
              <w:rPr>
                <w:rFonts w:ascii="Arial" w:cs="Arial" w:hAnsi="Arial"/>
                <w:b/>
                <w:color w:val="ff0000"/>
                <w:sz w:val="18"/>
                <w:szCs w:val="18"/>
              </w:rPr>
              <w:t>(На праздничные заезды - уточнять при бронировании тура)</w:t>
            </w:r>
          </w:p>
          <w:p>
            <w:pPr>
              <w:pStyle w:val="TableParagraph"/>
              <w:tabs>
                <w:tab w:val="left" w:pos="272"/>
              </w:tabs>
              <w:spacing w:before="0"/>
              <w:ind w:left="0"/>
              <w:rPr>
                <w:rFonts w:ascii="Arial" w:cs="Arial" w:hAnsi="Arial"/>
                <w:b/>
                <w:color w:val="ff0000"/>
                <w:sz w:val="18"/>
                <w:szCs w:val="18"/>
              </w:rPr>
            </w:pPr>
          </w:p>
          <w:p>
            <w:pPr>
              <w:pStyle w:val="TableParagraph"/>
              <w:tabs>
                <w:tab w:val="left" w:pos="272"/>
              </w:tabs>
              <w:spacing w:before="0"/>
              <w:ind w:left="0"/>
              <w:rPr>
                <w:rFonts w:ascii="Arial" w:cs="Arial" w:hAnsi="Arial"/>
                <w:b/>
                <w:color w:val="ff0000"/>
                <w:sz w:val="18"/>
                <w:szCs w:val="18"/>
              </w:rPr>
            </w:pPr>
            <w:r>
              <w:rPr>
                <w:rFonts w:ascii="Arial" w:cs="Arial" w:hAnsi="Arial"/>
                <w:b/>
                <w:color w:val="ff0000"/>
                <w:sz w:val="18"/>
                <w:szCs w:val="18"/>
              </w:rPr>
              <w:t>В сто</w:t>
            </w:r>
            <w:r>
              <w:rPr>
                <w:rFonts w:ascii="Arial" w:cs="Arial" w:hAnsi="Arial"/>
                <w:b/>
                <w:color w:val="ff0000"/>
                <w:sz w:val="18"/>
                <w:szCs w:val="18"/>
              </w:rPr>
              <w:t xml:space="preserve">имость тура </w:t>
            </w:r>
            <w:r>
              <w:rPr>
                <w:rFonts w:ascii="Arial" w:cs="Arial" w:hAnsi="Arial"/>
                <w:b/>
                <w:color w:val="ff0000"/>
                <w:sz w:val="18"/>
                <w:szCs w:val="18"/>
              </w:rPr>
              <w:t xml:space="preserve">НЕ включено: </w:t>
            </w:r>
          </w:p>
          <w:p>
            <w:pPr>
              <w:pStyle w:val="TableParagraph"/>
              <w:tabs>
                <w:tab w:val="left" w:pos="272"/>
              </w:tabs>
              <w:spacing w:before="0"/>
              <w:ind w:left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 xml:space="preserve">- </w:t>
            </w:r>
            <w:r>
              <w:rPr>
                <w:rFonts w:ascii="Arial" w:cs="Arial" w:hAnsi="Arial"/>
                <w:b/>
                <w:sz w:val="18"/>
                <w:szCs w:val="18"/>
              </w:rPr>
              <w:t xml:space="preserve">Авиа и/или ж/д билеты до города Мурманск; </w:t>
            </w:r>
          </w:p>
          <w:p>
            <w:pPr>
              <w:pStyle w:val="TableParagraph"/>
              <w:tabs>
                <w:tab w:val="left" w:pos="272"/>
              </w:tabs>
              <w:spacing w:before="0"/>
              <w:ind w:left="0" w:right="0" w:firstLine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- Трансферы из/в аэропорт</w:t>
            </w:r>
          </w:p>
          <w:p>
            <w:pPr>
              <w:pStyle w:val="TableParagraph"/>
              <w:tabs>
                <w:tab w:val="left" w:pos="272"/>
              </w:tabs>
              <w:spacing w:before="0"/>
              <w:ind w:left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 xml:space="preserve">- </w:t>
            </w:r>
            <w:r>
              <w:rPr>
                <w:rFonts w:ascii="Arial" w:cs="Arial" w:hAnsi="Arial"/>
                <w:b/>
                <w:sz w:val="18"/>
                <w:szCs w:val="18"/>
              </w:rPr>
              <w:t>Свои “</w:t>
            </w:r>
            <w:r>
              <w:rPr>
                <w:rFonts w:ascii="Arial" w:cs="Arial" w:hAnsi="Arial"/>
                <w:b/>
                <w:sz w:val="18"/>
                <w:szCs w:val="18"/>
              </w:rPr>
              <w:t>хотелки</w:t>
            </w:r>
            <w:r>
              <w:rPr>
                <w:rFonts w:ascii="Arial" w:cs="Arial" w:hAnsi="Arial"/>
                <w:b/>
                <w:sz w:val="18"/>
                <w:szCs w:val="18"/>
              </w:rPr>
              <w:t>” (сувенирная продукция и т.д.);</w:t>
            </w:r>
          </w:p>
          <w:p>
            <w:pPr>
              <w:pStyle w:val="TableParagraph"/>
              <w:tabs>
                <w:tab w:val="left" w:pos="272"/>
              </w:tabs>
              <w:spacing w:before="0"/>
              <w:ind w:left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- Ужины.</w:t>
            </w:r>
          </w:p>
          <w:p>
            <w:pPr>
              <w:pStyle w:val="TableParagraph"/>
              <w:tabs>
                <w:tab w:val="left" w:pos="272"/>
              </w:tabs>
              <w:spacing w:before="0"/>
              <w:ind w:left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 xml:space="preserve">- </w:t>
            </w:r>
            <w:r>
              <w:rPr>
                <w:rFonts w:ascii="Arial" w:cs="Arial" w:hAnsi="Arial"/>
                <w:b/>
                <w:sz w:val="18"/>
                <w:szCs w:val="18"/>
              </w:rPr>
              <w:t>Страховка от несчастных случаев.</w:t>
            </w:r>
          </w:p>
          <w:p>
            <w:pPr>
              <w:pStyle w:val="TableParagraph"/>
              <w:tabs>
                <w:tab w:val="left" w:pos="272"/>
              </w:tabs>
              <w:spacing w:before="0"/>
              <w:ind w:left="0"/>
              <w:rPr>
                <w:rFonts w:ascii="Arial" w:cs="Arial" w:hAnsi="Arial"/>
                <w:b/>
                <w:sz w:val="18"/>
                <w:szCs w:val="18"/>
                <w:u w:val="single"/>
              </w:rPr>
            </w:pPr>
          </w:p>
          <w:p>
            <w:pPr>
              <w:pStyle w:val="TableParagraph"/>
              <w:tabs>
                <w:tab w:val="left" w:pos="272"/>
              </w:tabs>
              <w:spacing w:before="0"/>
              <w:ind w:left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Проживание в туре:</w:t>
            </w:r>
          </w:p>
          <w:p>
            <w:pPr>
              <w:pStyle w:val="TableParagraph"/>
              <w:tabs>
                <w:tab w:val="left" w:pos="272"/>
              </w:tabs>
              <w:spacing w:before="0"/>
              <w:ind w:left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Cosmos</w:t>
            </w:r>
            <w:r>
              <w:rPr>
                <w:rFonts w:ascii="Arial" w:cs="Arial" w:hAnsi="Arial"/>
                <w:b/>
                <w:sz w:val="18"/>
                <w:szCs w:val="18"/>
              </w:rPr>
              <w:t xml:space="preserve"> 4* (двухместное размещение, категория номеров “Стандарт”, завтрак включен). </w:t>
            </w:r>
          </w:p>
          <w:p>
            <w:pPr>
              <w:pStyle w:val="TableParagraph"/>
              <w:tabs>
                <w:tab w:val="left" w:pos="272"/>
              </w:tabs>
              <w:spacing w:before="0"/>
              <w:ind w:left="0"/>
              <w:rPr>
                <w:rFonts w:ascii="Arial" w:cs="Arial" w:hAnsi="Arial"/>
                <w:b/>
                <w:sz w:val="18"/>
                <w:szCs w:val="18"/>
              </w:rPr>
            </w:pPr>
          </w:p>
          <w:p>
            <w:pPr>
              <w:pStyle w:val="TableParagraph"/>
              <w:tabs>
                <w:tab w:val="left" w:pos="272"/>
              </w:tabs>
              <w:spacing w:before="0"/>
              <w:ind w:left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 xml:space="preserve">Возможно бронирование тура </w:t>
            </w:r>
            <w:r>
              <w:rPr>
                <w:rFonts w:ascii="Arial" w:cs="Arial" w:hAnsi="Arial"/>
                <w:b/>
                <w:sz w:val="18"/>
                <w:szCs w:val="18"/>
                <w:u w:val="single"/>
              </w:rPr>
              <w:t>без проживания</w:t>
            </w:r>
            <w:r>
              <w:rPr>
                <w:rFonts w:ascii="Arial" w:cs="Arial" w:hAnsi="Arial"/>
                <w:b/>
                <w:sz w:val="18"/>
                <w:szCs w:val="18"/>
              </w:rPr>
              <w:t>:</w:t>
            </w:r>
          </w:p>
          <w:p>
            <w:pPr>
              <w:pStyle w:val="TableParagraph"/>
              <w:tabs>
                <w:tab w:val="left" w:pos="272"/>
              </w:tabs>
              <w:spacing w:before="0"/>
              <w:ind w:left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 xml:space="preserve">С 12 июня 2025 года по 27 июля 2025 года </w:t>
            </w:r>
          </w:p>
          <w:p>
            <w:pPr>
              <w:pStyle w:val="TableParagraph"/>
              <w:tabs>
                <w:tab w:val="left" w:pos="272"/>
              </w:tabs>
              <w:spacing w:before="0"/>
              <w:ind w:left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Териберка с пешей прогулкой - 34 500 руб./чел.</w:t>
            </w:r>
          </w:p>
          <w:p>
            <w:pPr>
              <w:pStyle w:val="TableParagraph"/>
              <w:tabs>
                <w:tab w:val="left" w:pos="272"/>
              </w:tabs>
              <w:spacing w:before="0"/>
              <w:ind w:left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Териберка с морской прогулкой - 40 500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 xml:space="preserve"> 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руб./чел.</w:t>
            </w:r>
          </w:p>
          <w:p>
            <w:pPr>
              <w:pStyle w:val="TableParagraph"/>
              <w:tabs>
                <w:tab w:val="left" w:pos="272"/>
              </w:tabs>
              <w:spacing w:before="0"/>
              <w:ind w:left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С 28 июля 2025 года по 21 сентября 2025 года</w:t>
            </w:r>
          </w:p>
          <w:p>
            <w:pPr>
              <w:pStyle w:val="TableParagraph"/>
              <w:tabs>
                <w:tab w:val="left" w:pos="272"/>
              </w:tabs>
              <w:spacing w:before="0"/>
              <w:ind w:left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Териберка с пешей прогулкой - 37 000 руб./чел.</w:t>
            </w:r>
          </w:p>
          <w:p>
            <w:pPr>
              <w:pStyle w:val="TableParagraph"/>
              <w:tabs>
                <w:tab w:val="left" w:pos="272"/>
              </w:tabs>
              <w:spacing w:before="0"/>
              <w:ind w:left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Териберка с морской прогулкой - 43 000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 xml:space="preserve"> 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руб./чел.</w:t>
            </w:r>
          </w:p>
          <w:p>
            <w:pPr>
              <w:pStyle w:val="TableParagraph"/>
              <w:tabs>
                <w:tab w:val="left" w:pos="272"/>
              </w:tabs>
              <w:spacing w:before="0"/>
              <w:ind w:left="0"/>
              <w:rPr>
                <w:rFonts w:ascii="Arial" w:cs="Arial" w:hAnsi="Arial"/>
                <w:b/>
                <w:color w:val="ff0000"/>
                <w:sz w:val="18"/>
                <w:szCs w:val="18"/>
              </w:rPr>
            </w:pPr>
          </w:p>
          <w:p>
            <w:pPr>
              <w:pStyle w:val="TableParagraph"/>
              <w:tabs>
                <w:tab w:val="left" w:pos="272"/>
              </w:tabs>
              <w:spacing w:before="0"/>
              <w:ind w:left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color w:val="ff0000"/>
                <w:sz w:val="18"/>
                <w:szCs w:val="18"/>
              </w:rPr>
              <w:t>Важно:</w:t>
            </w:r>
          </w:p>
          <w:p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В связи с индивидуальными запросами групп или другими обстоятельствами, в том числе погодными условиями, общее время тура и сама программа могут быть скорректированы</w:t>
            </w:r>
            <w:r>
              <w:rPr>
                <w:rFonts w:ascii="Arial" w:cs="Arial" w:hAnsi="Arial"/>
                <w:sz w:val="18"/>
                <w:szCs w:val="18"/>
              </w:rPr>
              <w:t>. А также туры могут располагаться в ином порядке.</w:t>
            </w:r>
          </w:p>
          <w:p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Количество человек в групповом туре от 4 до 18.</w:t>
            </w:r>
          </w:p>
          <w:p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В групповой тур допускается участие детей возраста от 6 лет.</w:t>
            </w:r>
          </w:p>
          <w:p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 xml:space="preserve">Териберка в туре опциональна, </w:t>
            </w:r>
            <w:r>
              <w:rPr>
                <w:rFonts w:ascii="Arial" w:cs="Arial" w:hAnsi="Arial"/>
                <w:sz w:val="18"/>
                <w:szCs w:val="18"/>
              </w:rPr>
              <w:t>можно выбрать</w:t>
            </w:r>
            <w:r>
              <w:rPr>
                <w:rFonts w:ascii="Arial" w:cs="Arial" w:hAnsi="Arial"/>
                <w:sz w:val="18"/>
                <w:szCs w:val="18"/>
              </w:rPr>
              <w:t xml:space="preserve">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Териберку с пешей прогулкой или с морской прогулкой.</w:t>
            </w:r>
          </w:p>
          <w:p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Все экскурсии начинаются в центре города на площади 5 углов</w:t>
            </w:r>
            <w:r>
              <w:rPr>
                <w:rFonts w:ascii="Arial" w:cs="Arial" w:hAnsi="Arial"/>
                <w:sz w:val="18"/>
                <w:szCs w:val="18"/>
              </w:rPr>
              <w:t>, отель Азимут или Меридиан. Накануне тура координатор сообщит точное место и время выезда;</w:t>
            </w:r>
          </w:p>
          <w:p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Рекомендуется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 приезжать в Мурманск за день или в первый день тура не позднее 10:00, чтобы было время заселиться и отдохнуть перед выездом;</w:t>
            </w:r>
          </w:p>
          <w:p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В Териберке и Саамских мотивах, Панорамном Мурманске включены обеды, в Ловозерских тундрах - перекус, в Мурманск ночное солнце - ужин.</w:t>
            </w:r>
          </w:p>
          <w:p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 xml:space="preserve">Периоды отличаются экскурсиями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Панорамный Мурманск</w:t>
            </w:r>
            <w:r>
              <w:rPr>
                <w:rFonts w:ascii="Arial" w:cs="Arial" w:hAnsi="Arial"/>
                <w:sz w:val="18"/>
                <w:szCs w:val="18"/>
              </w:rPr>
              <w:t xml:space="preserve"> - дневная обзорная экскурсия, включено посещение ледокола и обед и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Мурманск - ночное солнце</w:t>
            </w:r>
            <w:r>
              <w:rPr>
                <w:rFonts w:ascii="Arial" w:cs="Arial" w:hAnsi="Arial"/>
                <w:sz w:val="18"/>
                <w:szCs w:val="18"/>
              </w:rPr>
              <w:t xml:space="preserve"> - вечерняя обзорная экскурсия, без посещения Ледокола, но включена прогулка к водопаду Лавна и ужин.</w:t>
            </w:r>
          </w:p>
          <w:p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Обязательно возьмите с собой паспорт (детям — свидетельство о рождении), его необходимо предъявить при посадке на борт катера в Териберке.</w:t>
            </w:r>
          </w:p>
          <w:p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 xml:space="preserve">Пожалуйста, </w:t>
            </w:r>
            <w:r>
              <w:rPr>
                <w:rFonts w:ascii="Arial" w:cs="Arial" w:hAnsi="Arial"/>
                <w:b/>
                <w:sz w:val="18"/>
                <w:szCs w:val="18"/>
              </w:rPr>
              <w:t>не забудьте документы</w:t>
            </w:r>
            <w:r>
              <w:rPr>
                <w:rFonts w:ascii="Arial" w:cs="Arial" w:hAnsi="Arial"/>
                <w:sz w:val="18"/>
                <w:szCs w:val="18"/>
              </w:rPr>
              <w:t xml:space="preserve"> - в дороге может быть контроль автоинспекции.</w:t>
            </w:r>
          </w:p>
        </w:tc>
      </w:tr>
    </w:tbl>
    <w:p>
      <w:pPr>
        <w:rPr>
          <w:rFonts w:ascii="Arial" w:cs="Arial" w:hAnsi="Arial"/>
          <w:sz w:val="18"/>
          <w:szCs w:val="18"/>
        </w:rPr>
      </w:pPr>
    </w:p>
    <w:sectPr>
      <w:pgSz w:w="11906" w:h="16838"/>
      <w:pgMar w:top="680" w:right="851" w:bottom="680" w:left="680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cc"/>
    <w:family w:val="swiss"/>
    <w:pitch w:val="variable"/>
    <w:sig w:usb0="00000000" w:usb1="00000000" w:usb2="00000009" w:usb3="00000000" w:csb0="000001ff" w:csb1="00000000"/>
  </w:font>
  <w:font w:name="Proxima Nova Rg">
    <w:altName w:val="Arial"/>
    <w:panose1 w:val="00000000000000000000"/>
    <w:charset w:val="00"/>
    <w:family w:val="modern"/>
    <w:notTrueType w:val="on"/>
    <w:pitch w:val="variable"/>
    <w:sig w:usb0="00000001" w:usb1="5000e0fb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00000000" w:usb1="00000000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00000000" w:usb1="00000000" w:usb2="00000029" w:usb3="00000000" w:csb0="000101ff" w:csb1="00000000"/>
  </w:font>
  <w:font w:name="Calibri Light">
    <w:panose1 w:val="020f0302020204030204"/>
    <w:charset w:val="cc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multiLevelType w:val="multilevel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1C"/>
    <w:rsid w:val="000017BB"/>
    <w:rsid w:val="00024A8B"/>
    <w:rsid w:val="0005291D"/>
    <w:rsid w:val="000B26ED"/>
    <w:rsid w:val="00105B61"/>
    <w:rsid w:val="00117F15"/>
    <w:rsid w:val="001208F4"/>
    <w:rsid w:val="00145558"/>
    <w:rsid w:val="001C6CCF"/>
    <w:rsid w:val="002157F8"/>
    <w:rsid w:val="002558CC"/>
    <w:rsid w:val="00273745"/>
    <w:rsid w:val="002B44FE"/>
    <w:rsid w:val="002B76C9"/>
    <w:rsid w:val="002C60FC"/>
    <w:rsid w:val="00364039"/>
    <w:rsid w:val="003650B8"/>
    <w:rsid w:val="003D2BBC"/>
    <w:rsid w:val="00400A30"/>
    <w:rsid w:val="00423D32"/>
    <w:rsid w:val="00490093"/>
    <w:rsid w:val="00497E2E"/>
    <w:rsid w:val="004B1F4D"/>
    <w:rsid w:val="004F6939"/>
    <w:rsid w:val="00505399"/>
    <w:rsid w:val="00513ECE"/>
    <w:rsid w:val="005341D9"/>
    <w:rsid w:val="00577CDC"/>
    <w:rsid w:val="00584079"/>
    <w:rsid w:val="00592EE3"/>
    <w:rsid w:val="005B7FB3"/>
    <w:rsid w:val="005C64B3"/>
    <w:rsid w:val="005F4849"/>
    <w:rsid w:val="00635000"/>
    <w:rsid w:val="00651790"/>
    <w:rsid w:val="00693588"/>
    <w:rsid w:val="006C5A68"/>
    <w:rsid w:val="006F7CA9"/>
    <w:rsid w:val="00703105"/>
    <w:rsid w:val="00756265"/>
    <w:rsid w:val="008510B2"/>
    <w:rsid w:val="00870523"/>
    <w:rsid w:val="00893B02"/>
    <w:rsid w:val="008C6609"/>
    <w:rsid w:val="00917C03"/>
    <w:rsid w:val="009608B5"/>
    <w:rsid w:val="009A3791"/>
    <w:rsid w:val="009B221C"/>
    <w:rsid w:val="009F3E04"/>
    <w:rsid w:val="009F5AA8"/>
    <w:rsid w:val="009F6847"/>
    <w:rsid w:val="00A07759"/>
    <w:rsid w:val="00A65DE1"/>
    <w:rsid w:val="00A67290"/>
    <w:rsid w:val="00A90E5B"/>
    <w:rsid w:val="00A91CA3"/>
    <w:rsid w:val="00A96351"/>
    <w:rsid w:val="00B362FE"/>
    <w:rsid w:val="00B41870"/>
    <w:rsid w:val="00B87328"/>
    <w:rsid w:val="00B92F8C"/>
    <w:rsid w:val="00BC477A"/>
    <w:rsid w:val="00BF3DFA"/>
    <w:rsid w:val="00C26588"/>
    <w:rsid w:val="00C50879"/>
    <w:rsid w:val="00C67FBA"/>
    <w:rsid w:val="00CD4685"/>
    <w:rsid w:val="00D04306"/>
    <w:rsid w:val="00D0592A"/>
    <w:rsid w:val="00D4320B"/>
    <w:rsid w:val="00E06164"/>
    <w:rsid w:val="00E26C53"/>
    <w:rsid w:val="00E67C62"/>
    <w:rsid w:val="00F51228"/>
    <w:rsid w:val="00F74E5C"/>
    <w:rsid w:val="00F82DEF"/>
    <w:rsid w:val="00F92C95"/>
    <w:rsid w:val="00FA75C8"/>
    <w:rsid w:val="00FB102E"/>
    <w:rsid w:val="00FC784C"/>
    <w:rsid w:val="00FD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B4EDD"/>
  <w15:docId w15:val="{A800D73A-6C68-44A7-BB02-B879044DF723}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4d77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5b9bd5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5b9bd5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 w:val="on"/>
    <w:rPr>
      <w:b/>
      <w:bCs/>
      <w:i/>
      <w:iCs/>
      <w:color w:val="5b9bd5" w:themeColor="accent1"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  <w:pPr>
      <w:spacing w:after="200" w:line="276" w:lineRule="auto"/>
    </w:pPr>
    <w:rPr>
      <w:rFonts w:ascii="Calibri" w:cs="Times New Roman" w:eastAsia="Calibri" w:hAnsi="Calibri"/>
    </w:rPr>
  </w:style>
  <w:style w:type="character" w:default="1" w:styleId="DefaultParagraphFont">
    <w:name w:val="Default Paragraph Font"/>
    <w:uiPriority w:val="1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rmal(Web)">
    <w:name w:val="Normal (Web)"/>
    <w:basedOn w:val="Normal"/>
    <w:uiPriority w:val="99"/>
    <w:unhideWhenUsed w:val="on"/>
    <w:pPr>
      <w:spacing w:before="100" w:after="10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_8">
    <w:name w:val="Font_8"/>
    <w:basedOn w:val="Normal"/>
    <w:uiPriority w:val="99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Тур_осн">
    <w:name w:val="Тур_осн"/>
    <w:basedOn w:val="Normal"/>
    <w:uiPriority w:val="99"/>
    <w:qFormat w:val="on"/>
    <w:pPr>
      <w:widowControl w:val="off"/>
      <w:spacing w:after="0" w:line="240" w:lineRule="auto"/>
      <w:ind w:left="45" w:right="45"/>
    </w:pPr>
    <w:rPr>
      <w:rFonts w:ascii="Arial" w:cs="Arial" w:eastAsia="Times New Roman" w:hAnsi="Arial"/>
      <w:color w:val="1b1b1b"/>
      <w:sz w:val="18"/>
      <w:szCs w:val="18"/>
      <w:lang w:eastAsia="ru-RU"/>
    </w:rPr>
  </w:style>
  <w:style w:type="paragraph" w:customStyle="1" w:styleId="Тур_пр1">
    <w:name w:val="Тур_пр1"/>
    <w:basedOn w:val="Normal"/>
    <w:uiPriority w:val="99"/>
    <w:qFormat w:val="on"/>
    <w:pPr>
      <w:widowControl w:val="off"/>
      <w:spacing w:before="60" w:after="0" w:line="240" w:lineRule="auto"/>
      <w:ind w:left="189" w:right="189"/>
      <w:jc w:val="both"/>
    </w:pPr>
    <w:rPr>
      <w:rFonts w:ascii="Proxima Nova Rg" w:eastAsia="Times New Roman" w:hAnsi="Proxima Nova Rg"/>
      <w:i/>
      <w:color w:val="1b1b1b"/>
      <w:sz w:val="16"/>
      <w:szCs w:val="16"/>
      <w:lang w:eastAsia="ru-RU"/>
    </w:rPr>
  </w:style>
  <w:style w:type="paragraph" w:customStyle="1" w:styleId="Default">
    <w:name w:val="Default"/>
    <w:uiPriority w:val="99"/>
    <w:pPr>
      <w:spacing w:after="0" w:line="240" w:lineRule="auto"/>
    </w:pPr>
    <w:rPr>
      <w:rFonts w:ascii="Calibri" w:cs="Calibri" w:hAnsi="Calibri"/>
      <w:color w:val="000000"/>
      <w:sz w:val="24"/>
      <w:szCs w:val="24"/>
    </w:rPr>
  </w:style>
  <w:style w:type="paragraph" w:customStyle="1" w:styleId="Указатель1">
    <w:name w:val="Указатель1"/>
    <w:basedOn w:val="Normal"/>
    <w:uiPriority w:val="99"/>
    <w:pPr>
      <w:widowControl w:val="off"/>
      <w:spacing w:after="0" w:line="240" w:lineRule="auto"/>
    </w:pPr>
    <w:rPr>
      <w:rFonts w:ascii="Times New Roman" w:cs="Tahoma" w:eastAsia="Andale Sans UI" w:hAnsi="Times New Roman"/>
      <w:sz w:val="24"/>
      <w:szCs w:val="24"/>
    </w:rPr>
  </w:style>
  <w:style w:type="paragraph" w:customStyle="1" w:styleId="Кирилл_Основной">
    <w:name w:val="Кирилл_Основной"/>
    <w:basedOn w:val="Normal"/>
    <w:uiPriority w:val="99"/>
    <w:pPr>
      <w:widowControl w:val="off"/>
      <w:spacing w:after="0" w:line="240" w:lineRule="auto"/>
      <w:jc w:val="both"/>
    </w:pPr>
    <w:rPr>
      <w:rFonts w:ascii="Garamond" w:cs="Garamond" w:eastAsia="Andale Sans UI" w:hAnsi="Garamond"/>
      <w:color w:val="000000"/>
      <w:sz w:val="18"/>
      <w:szCs w:val="18"/>
    </w:rPr>
  </w:style>
  <w:style w:type="paragraph" w:customStyle="1" w:styleId="Кирилл_Основной_Питер">
    <w:name w:val="Кирилл_Основной_Питер"/>
    <w:basedOn w:val="Normal"/>
    <w:uiPriority w:val="99"/>
    <w:pPr>
      <w:widowControl w:val="off"/>
      <w:spacing w:after="0" w:line="240" w:lineRule="auto"/>
      <w:jc w:val="both"/>
    </w:pPr>
    <w:rPr>
      <w:rFonts w:ascii="Garamond" w:cs="Garamond" w:eastAsia="SimSun" w:hAnsi="Garamond"/>
      <w:color w:val="000000"/>
      <w:sz w:val="20"/>
      <w:szCs w:val="20"/>
      <w:lang w:bidi="hi-IN" w:eastAsia="zh-CN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Hyperlink">
    <w:name w:val="Hyperlink"/>
    <w:basedOn w:val="DefaultParagraphFont"/>
    <w:uiPriority w:val="99"/>
    <w:semiHidden w:val="on"/>
    <w:unhideWhenUsed w:val="on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 w:val="on"/>
    <w:pPr>
      <w:widowControl w:val="off"/>
      <w:spacing w:before="86" w:after="0" w:line="240" w:lineRule="auto"/>
      <w:ind w:left="127"/>
    </w:pPr>
    <w:rPr>
      <w:rFonts w:ascii="Microsoft Sans Serif" w:cs="Microsoft Sans Serif" w:eastAsia="Microsoft Sans Serif" w:hAnsi="Microsoft Sans Serif"/>
      <w:sz w:val="24"/>
      <w:szCs w:val="24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3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82695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41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0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81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971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28546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61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244218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7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91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569579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900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741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955987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86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91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026699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085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561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68882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6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88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7339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246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747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7775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36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67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184219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268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863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107980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0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32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614546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058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982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726118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16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3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627903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929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564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41147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2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820395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52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24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869983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6129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097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94437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95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6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609197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546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7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970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24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71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417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963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76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237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178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01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6743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74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78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805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602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414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622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131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516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4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146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761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630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70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50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954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949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790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307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484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823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02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583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955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721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5452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923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0" Type="http://schemas.openxmlformats.org/officeDocument/2006/relationships/theme" Target="theme/theme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8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EC76C-2796-41D4-9A6F-97BFF0F79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1D1009-FB81-4783-BA0D-5EC4502892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24E3F0-61F0-43AB-84A1-33B396F9AD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F4241AC-4232-43CB-92FD-60C7A6AD7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1826</Words>
  <Characters>10412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Шуртакова Ольга Александровна</dc:creator>
  <cp:lastModifiedBy>Author</cp:lastModifiedBy>
</cp:coreProperties>
</file>